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DA7" w:rsidRDefault="003A2DA7" w:rsidP="003A2DA7">
      <w:pPr>
        <w:spacing w:after="0" w:line="240" w:lineRule="auto"/>
        <w:rPr>
          <w:rFonts w:ascii="Times New Roman" w:hAnsi="Times New Roman"/>
          <w:b/>
          <w:sz w:val="32"/>
          <w:szCs w:val="28"/>
        </w:rPr>
      </w:pPr>
    </w:p>
    <w:p w:rsidR="003A2DA7" w:rsidRDefault="003A2DA7" w:rsidP="003A2D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>
            <wp:extent cx="5940425" cy="8175360"/>
            <wp:effectExtent l="19050" t="0" r="3175" b="0"/>
            <wp:docPr id="1" name="Рисунок 1" descr="C:\Users\2\Desktop\Медиац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Медиац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DA7" w:rsidRDefault="003A2DA7" w:rsidP="003A2DA7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3A2DA7" w:rsidRDefault="003A2DA7" w:rsidP="003A2D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A2DA7" w:rsidRPr="003A2DA7" w:rsidRDefault="003A2DA7" w:rsidP="003A2D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Style w:val="a5"/>
        <w:tblpPr w:leftFromText="180" w:rightFromText="180" w:vertAnchor="page" w:horzAnchor="page" w:tblpX="535" w:tblpY="729"/>
        <w:tblW w:w="11307" w:type="dxa"/>
        <w:tblLayout w:type="fixed"/>
        <w:tblLook w:val="04A0"/>
      </w:tblPr>
      <w:tblGrid>
        <w:gridCol w:w="1280"/>
        <w:gridCol w:w="1271"/>
        <w:gridCol w:w="3082"/>
        <w:gridCol w:w="2347"/>
        <w:gridCol w:w="1762"/>
        <w:gridCol w:w="1565"/>
      </w:tblGrid>
      <w:tr w:rsidR="003A2DA7" w:rsidTr="003A2DA7">
        <w:trPr>
          <w:trHeight w:val="846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Ответственные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Отметка  о выполнений</w:t>
            </w:r>
          </w:p>
        </w:tc>
      </w:tr>
      <w:tr w:rsidR="003A2DA7" w:rsidTr="003A2DA7">
        <w:trPr>
          <w:trHeight w:val="150"/>
        </w:trPr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DA7" w:rsidTr="003A2DA7">
        <w:trPr>
          <w:trHeight w:val="150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членов службы медиации</w:t>
            </w:r>
          </w:p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состава (педагоги и учащиеся)</w:t>
            </w:r>
          </w:p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ШСМ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Спланировать работу на новый учебный год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150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«В нашей в школе работает ШСМ»  </w:t>
            </w:r>
          </w:p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буклета о деятельности Школьной службы медиации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150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анкетирования. Определение детей группы риска.«Наши соседи – животные» 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150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150"/>
        </w:trPr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DA7" w:rsidTr="003A2DA7">
        <w:trPr>
          <w:trHeight w:val="150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Проведение классных часов на тему:</w:t>
            </w:r>
          </w:p>
          <w:p w:rsidR="003A2DA7" w:rsidRDefault="003A2DA7" w:rsidP="003A2DA7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«Способы разрешения конфликтных ситуаций» 5-7 классы,</w:t>
            </w:r>
          </w:p>
          <w:p w:rsidR="003A2DA7" w:rsidRDefault="003A2DA7" w:rsidP="003A2DA7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  <w:lang w:eastAsia="en-US"/>
              </w:rPr>
              <w:t>«Как научиться дружить?» 3-4 классы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Представить возможность подросткам возможности мирного разрешения конфликтов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150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Просмотр передачи «Шишкин лес» «О дружбе» 1-2 классы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1154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A2DA7" w:rsidRDefault="003A2DA7" w:rsidP="003A2DA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Информирование участников образовательного процесса (учителей, родителей, учащихся)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«Назначение и функции школьной службы медиации»</w:t>
            </w:r>
          </w:p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150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150"/>
        </w:trPr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DA7" w:rsidTr="003A2DA7">
        <w:trPr>
          <w:trHeight w:val="599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переменки» (1-4 классы).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поведения школьников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1312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9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эстафеты в 5-11 классах «Один за всех и все за одного»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коллективного поведения</w:t>
            </w:r>
          </w:p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150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Консультации со специалистами других</w:t>
            </w:r>
          </w:p>
          <w:p w:rsidR="003A2DA7" w:rsidRDefault="003A2DA7" w:rsidP="003A2DA7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служб примирения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опыта работы волонтеров ШСМ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704"/>
        </w:trPr>
        <w:tc>
          <w:tcPr>
            <w:tcW w:w="974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DA7" w:rsidRDefault="003A2DA7" w:rsidP="003A2DA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DA7" w:rsidTr="003A2DA7">
        <w:trPr>
          <w:trHeight w:val="1089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поступить в конфликтной ситуации»   с 5-7 классы 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150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родителям о возрастных особенностях детей</w:t>
            </w:r>
          </w:p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150"/>
        </w:trPr>
        <w:tc>
          <w:tcPr>
            <w:tcW w:w="974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DA7" w:rsidTr="003A2DA7">
        <w:trPr>
          <w:trHeight w:val="150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«Я и взрослый» (5-9 классы)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с подростками стили бесконфликтного поведения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209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буклетов «Давайте жить дружно»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буклетов 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209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 музыки «О прекрасном через музыку» 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школьной службы медиации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150"/>
        </w:trPr>
        <w:tc>
          <w:tcPr>
            <w:tcW w:w="974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DA7" w:rsidTr="003A2DA7">
        <w:trPr>
          <w:trHeight w:val="209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Игровой тренинг «Медиация через письма» 5-9 классы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бесконфликтного поведения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150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A2DA7" w:rsidRDefault="003A2DA7" w:rsidP="003A2DA7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5"/>
                <w:color w:val="000000"/>
                <w:lang w:eastAsia="en-US"/>
              </w:rPr>
              <w:t>Беседа «Учимся прощать»</w:t>
            </w:r>
          </w:p>
          <w:p w:rsidR="003A2DA7" w:rsidRDefault="003A2DA7" w:rsidP="003A2DA7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rStyle w:val="c5"/>
                <w:color w:val="000000"/>
                <w:lang w:eastAsia="en-US"/>
              </w:rPr>
              <w:t>(1-4 классы)</w:t>
            </w:r>
          </w:p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причины конфликтов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 руководитель школьной службы медиации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150"/>
        </w:trPr>
        <w:tc>
          <w:tcPr>
            <w:tcW w:w="974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DA7" w:rsidTr="003A2DA7">
        <w:trPr>
          <w:trHeight w:val="150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на тему: «Основные типы конфликтов»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о типах конфликтов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563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«Возможные конфликты – как их избежать?» 8-11 классы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подростков о  способах ухода от конфликта со взрослыми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150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Тренинговое занятие  «Мой выбор»  (7-8 классы)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практического опыта у подростков бесконфликтного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поведения 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школьной службы медиации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281"/>
        </w:trPr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DA7" w:rsidTr="003A2DA7">
        <w:trPr>
          <w:trHeight w:val="860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и родителями  на тему: «Сила слова»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выходы из ситуаций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578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Игровой тренинг « В поисках друга»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281"/>
        </w:trPr>
        <w:tc>
          <w:tcPr>
            <w:tcW w:w="974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DA7" w:rsidTr="003A2DA7">
        <w:trPr>
          <w:trHeight w:val="1141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членов службы школьной медиации. Подведение итогов  за прошедший учебный год. 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Оценить эффективность деятельности службы школьной медиации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578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Занятие-тренинг  «Я люблю мир» 1-4 классы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281"/>
        </w:trPr>
        <w:tc>
          <w:tcPr>
            <w:tcW w:w="56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563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рабочих заседаний состава ШСМ.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 и планирование работы ШСМ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Руководитель школьной службы медиации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578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примирительных встреч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860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школьном сайте и стенде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деятельности СШМ, рекомендаций, буклетов  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578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литературы по восстановительной медиации и восстановительному правосудию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членов ШСМ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1422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школьной службы медиации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A7" w:rsidTr="003A2DA7">
        <w:trPr>
          <w:trHeight w:val="578"/>
        </w:trPr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 практического опыта по разрешению конфликтов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сопровождения Отдела образования.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DA7" w:rsidRDefault="003A2DA7" w:rsidP="003A2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2DA7" w:rsidRDefault="003A2DA7" w:rsidP="003A2DA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Руководитель ШСМ  :                                    Р.С.Гатиятуллина               </w:t>
      </w:r>
    </w:p>
    <w:p w:rsidR="001D085D" w:rsidRDefault="001D085D"/>
    <w:p w:rsidR="003A2DA7" w:rsidRDefault="003A2DA7">
      <w:r>
        <w:rPr>
          <w:noProof/>
          <w:lang w:eastAsia="ru-RU"/>
        </w:rPr>
        <w:lastRenderedPageBreak/>
        <w:drawing>
          <wp:inline distT="0" distB="0" distL="0" distR="0">
            <wp:extent cx="5940425" cy="8173299"/>
            <wp:effectExtent l="19050" t="0" r="3175" b="0"/>
            <wp:docPr id="2" name="Рисунок 2" descr="C:\Users\2\Desktop\Медиац\3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Медиац\3.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2DA7" w:rsidSect="003A2DA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/>
  <w:rsids>
    <w:rsidRoot w:val="003A2DA7"/>
    <w:rsid w:val="00135241"/>
    <w:rsid w:val="001D085D"/>
    <w:rsid w:val="002943FB"/>
    <w:rsid w:val="003A2DA7"/>
    <w:rsid w:val="00710270"/>
    <w:rsid w:val="007B042C"/>
    <w:rsid w:val="00846B64"/>
    <w:rsid w:val="008B001D"/>
    <w:rsid w:val="009E5B26"/>
    <w:rsid w:val="00AA5050"/>
    <w:rsid w:val="00B86B65"/>
    <w:rsid w:val="00DC395A"/>
    <w:rsid w:val="00DF7E3D"/>
    <w:rsid w:val="00FA7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DA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B64"/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3A2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3A2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A2DA7"/>
  </w:style>
  <w:style w:type="table" w:styleId="a5">
    <w:name w:val="Table Grid"/>
    <w:basedOn w:val="a1"/>
    <w:uiPriority w:val="59"/>
    <w:rsid w:val="003A2DA7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A2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2DA7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9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755</Words>
  <Characters>4306</Characters>
  <Application>Microsoft Office Word</Application>
  <DocSecurity>0</DocSecurity>
  <Lines>35</Lines>
  <Paragraphs>10</Paragraphs>
  <ScaleCrop>false</ScaleCrop>
  <Company/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2023-11-23T10:25:00Z</dcterms:created>
  <dcterms:modified xsi:type="dcterms:W3CDTF">2023-11-23T10:25:00Z</dcterms:modified>
</cp:coreProperties>
</file>